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1DE" w:rsidRPr="00C341DE" w:rsidRDefault="00C341DE" w:rsidP="00C341DE">
      <w:pPr>
        <w:spacing w:after="0" w:line="240" w:lineRule="auto"/>
        <w:rPr>
          <w:rFonts w:ascii="Times New Roman" w:eastAsia="Times New Roman" w:hAnsi="Times New Roman" w:cs="Times New Roman"/>
          <w:b/>
          <w:bCs/>
          <w:color w:val="CC0033"/>
          <w:sz w:val="16"/>
          <w:szCs w:val="16"/>
        </w:rPr>
      </w:pPr>
      <w:r w:rsidRPr="00C341DE">
        <w:rPr>
          <w:rFonts w:ascii="Times New Roman" w:eastAsia="Times New Roman" w:hAnsi="Times New Roman" w:cs="Times New Roman"/>
          <w:b/>
          <w:bCs/>
          <w:color w:val="CC0033"/>
          <w:sz w:val="20"/>
          <w:szCs w:val="20"/>
        </w:rPr>
        <w:t>THE INSIDE STORY </w:t>
      </w:r>
      <w:bookmarkStart w:id="0" w:name="_GoBack"/>
      <w:bookmarkEnd w:id="0"/>
    </w:p>
    <w:p w:rsidR="00C341DE" w:rsidRPr="00C341DE" w:rsidRDefault="00C341DE" w:rsidP="00C341DE">
      <w:pPr>
        <w:spacing w:after="0" w:line="240" w:lineRule="auto"/>
        <w:rPr>
          <w:rFonts w:ascii="Arial" w:eastAsia="Times New Roman" w:hAnsi="Arial" w:cs="Arial"/>
          <w:color w:val="000000"/>
          <w:sz w:val="20"/>
          <w:szCs w:val="20"/>
        </w:rPr>
      </w:pPr>
      <w:bookmarkStart w:id="1" w:name="id_134_nav"/>
      <w:bookmarkEnd w:id="1"/>
      <w:r w:rsidRPr="00C341DE">
        <w:rPr>
          <w:rFonts w:ascii="Arial" w:eastAsia="Times New Roman" w:hAnsi="Arial" w:cs="Arial"/>
          <w:b/>
          <w:bCs/>
          <w:i/>
          <w:iCs/>
          <w:color w:val="000000"/>
          <w:sz w:val="20"/>
          <w:szCs w:val="20"/>
        </w:rPr>
        <w:t>How did an archduke’s trip lead</w:t>
      </w:r>
      <w:r w:rsidRPr="00C341DE">
        <w:rPr>
          <w:rFonts w:ascii="Arial" w:eastAsia="Times New Roman" w:hAnsi="Arial" w:cs="Arial"/>
          <w:color w:val="000000"/>
          <w:sz w:val="20"/>
          <w:szCs w:val="20"/>
        </w:rPr>
        <w:t xml:space="preserve"> </w:t>
      </w:r>
      <w:r w:rsidRPr="00C341DE">
        <w:rPr>
          <w:rFonts w:ascii="Arial" w:eastAsia="Times New Roman" w:hAnsi="Arial" w:cs="Arial"/>
          <w:b/>
          <w:bCs/>
          <w:i/>
          <w:iCs/>
          <w:color w:val="000000"/>
          <w:sz w:val="20"/>
          <w:szCs w:val="20"/>
        </w:rPr>
        <w:t>to war?</w:t>
      </w:r>
      <w:r w:rsidRPr="00C341DE">
        <w:rPr>
          <w:rFonts w:ascii="Arial" w:eastAsia="Times New Roman" w:hAnsi="Arial" w:cs="Arial"/>
          <w:color w:val="000000"/>
          <w:sz w:val="20"/>
          <w:szCs w:val="20"/>
        </w:rPr>
        <w:t xml:space="preserve"> It seemed like a bad idea for Austrian archduke Franz Ferdinand to make a trip to the Bosnian city of Sarajevo (SAR-uh-YAY-voh). After all, Austria had taken over Bosnia and Herzegovina just six years earlier, and many Bosnians were still bitterly opposed to Austrian rule.</w:t>
      </w:r>
    </w:p>
    <w:p w:rsidR="00C341DE" w:rsidRPr="00C341DE" w:rsidRDefault="00C341DE" w:rsidP="00C341DE">
      <w:pPr>
        <w:spacing w:after="0" w:line="240" w:lineRule="auto"/>
        <w:rPr>
          <w:rFonts w:ascii="Arial" w:eastAsia="Times New Roman" w:hAnsi="Arial" w:cs="Arial"/>
          <w:color w:val="000000"/>
          <w:sz w:val="20"/>
          <w:szCs w:val="20"/>
        </w:rPr>
      </w:pPr>
      <w:bookmarkStart w:id="2" w:name="id_135_nav"/>
      <w:bookmarkEnd w:id="2"/>
      <w:r w:rsidRPr="00C341DE">
        <w:rPr>
          <w:rFonts w:ascii="Arial" w:eastAsia="Times New Roman" w:hAnsi="Arial" w:cs="Arial"/>
          <w:color w:val="000000"/>
          <w:sz w:val="20"/>
          <w:szCs w:val="20"/>
        </w:rPr>
        <w:t xml:space="preserve">     Bosnia was also the home of many Serbs and ethnic Slavs who were equally outraged by Austria’s actions. </w:t>
      </w:r>
      <w:r w:rsidR="003B766F" w:rsidRPr="00C341DE">
        <w:rPr>
          <w:rFonts w:ascii="Arial" w:eastAsia="Times New Roman" w:hAnsi="Arial" w:cs="Arial"/>
          <w:color w:val="000000"/>
          <w:sz w:val="20"/>
          <w:szCs w:val="20"/>
        </w:rPr>
        <w:t>Serbian</w:t>
      </w:r>
      <w:r w:rsidRPr="00C341DE">
        <w:rPr>
          <w:rFonts w:ascii="Arial" w:eastAsia="Times New Roman" w:hAnsi="Arial" w:cs="Arial"/>
          <w:color w:val="000000"/>
          <w:sz w:val="20"/>
          <w:szCs w:val="20"/>
        </w:rPr>
        <w:t xml:space="preserve"> leaders hoped to expand Serbia by uniting the ethnic Slavs in Bosnia, but Austria-Hungary stood in the way. </w:t>
      </w:r>
      <w:r w:rsidR="003B766F" w:rsidRPr="00C341DE">
        <w:rPr>
          <w:rFonts w:ascii="Arial" w:eastAsia="Times New Roman" w:hAnsi="Arial" w:cs="Arial"/>
          <w:color w:val="000000"/>
          <w:sz w:val="20"/>
          <w:szCs w:val="20"/>
        </w:rPr>
        <w:t xml:space="preserve">Now the future ruler of the </w:t>
      </w:r>
      <w:r w:rsidR="003B766F">
        <w:rPr>
          <w:rFonts w:ascii="Arial" w:eastAsia="Times New Roman" w:hAnsi="Arial" w:cs="Arial"/>
          <w:color w:val="000000"/>
          <w:sz w:val="20"/>
          <w:szCs w:val="20"/>
        </w:rPr>
        <w:t>Austro-Hungarian Empire was com</w:t>
      </w:r>
      <w:r w:rsidR="003B766F" w:rsidRPr="00C341DE">
        <w:rPr>
          <w:rFonts w:ascii="Arial" w:eastAsia="Times New Roman" w:hAnsi="Arial" w:cs="Arial"/>
          <w:color w:val="000000"/>
          <w:sz w:val="20"/>
          <w:szCs w:val="20"/>
        </w:rPr>
        <w:t>ing to pay a visit.</w:t>
      </w:r>
    </w:p>
    <w:p w:rsidR="00C341DE" w:rsidRPr="00C341DE" w:rsidRDefault="00C341DE" w:rsidP="00C341DE">
      <w:pPr>
        <w:spacing w:after="0" w:line="240" w:lineRule="auto"/>
        <w:rPr>
          <w:rFonts w:ascii="Arial" w:eastAsia="Times New Roman" w:hAnsi="Arial" w:cs="Arial"/>
          <w:color w:val="000000"/>
          <w:sz w:val="20"/>
          <w:szCs w:val="20"/>
        </w:rPr>
      </w:pPr>
      <w:bookmarkStart w:id="3" w:name="id_136_nav"/>
      <w:bookmarkEnd w:id="3"/>
      <w:r w:rsidRPr="00C341DE">
        <w:rPr>
          <w:rFonts w:ascii="Arial" w:eastAsia="Times New Roman" w:hAnsi="Arial" w:cs="Arial"/>
          <w:color w:val="000000"/>
          <w:sz w:val="20"/>
          <w:szCs w:val="20"/>
        </w:rPr>
        <w:t xml:space="preserve">     Franz Ferdinand’s visit to Sarajevo fell on June 28, which was also St. Vitus Day, a holiday that symbolized </w:t>
      </w:r>
      <w:r w:rsidR="003B766F" w:rsidRPr="00C341DE">
        <w:rPr>
          <w:rFonts w:ascii="Arial" w:eastAsia="Times New Roman" w:hAnsi="Arial" w:cs="Arial"/>
          <w:color w:val="000000"/>
          <w:sz w:val="20"/>
          <w:szCs w:val="20"/>
        </w:rPr>
        <w:t>Serbian</w:t>
      </w:r>
      <w:r w:rsidRPr="00C341DE">
        <w:rPr>
          <w:rFonts w:ascii="Arial" w:eastAsia="Times New Roman" w:hAnsi="Arial" w:cs="Arial"/>
          <w:color w:val="000000"/>
          <w:sz w:val="20"/>
          <w:szCs w:val="20"/>
        </w:rPr>
        <w:t xml:space="preserve"> unity. Members of a Serbian terrorist group known as the Black Hand plotted to kill Franz Ferdinand.  </w:t>
      </w:r>
    </w:p>
    <w:p w:rsidR="00C341DE" w:rsidRPr="00C341DE" w:rsidRDefault="00C341DE" w:rsidP="00C341DE">
      <w:pPr>
        <w:spacing w:after="0" w:line="240" w:lineRule="auto"/>
        <w:rPr>
          <w:rFonts w:ascii="Arial" w:eastAsia="Times New Roman" w:hAnsi="Arial" w:cs="Arial"/>
          <w:color w:val="000000"/>
          <w:sz w:val="20"/>
          <w:szCs w:val="20"/>
        </w:rPr>
      </w:pPr>
      <w:bookmarkStart w:id="4" w:name="id_137_nav"/>
      <w:bookmarkEnd w:id="4"/>
      <w:r w:rsidRPr="00C341DE">
        <w:rPr>
          <w:rFonts w:ascii="Arial" w:eastAsia="Times New Roman" w:hAnsi="Arial" w:cs="Arial"/>
          <w:color w:val="000000"/>
          <w:sz w:val="20"/>
          <w:szCs w:val="20"/>
        </w:rPr>
        <w:t>     On the day that the archduke visited Sarajevo, seven members of the Black Hand positioned themselves around the city to watch for him. One would-be assassin, 19-year-old Gavrilo Princip, had just stepped out of a sandwich shop when Franz Ferdinand’s car pulled up in front of him. Unable to believe his luck, Princip grabbed his pistol and fired, killing both the archduke and the archduke’s wife, Sophie. This assassination started a chain of events that, within weeks, would pull most of Europe into the largest war the world had ever seen.</w:t>
      </w:r>
    </w:p>
    <w:p w:rsidR="00000884" w:rsidRDefault="00000884"/>
    <w:sectPr w:rsidR="000008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1DE"/>
    <w:rsid w:val="00000884"/>
    <w:rsid w:val="003B766F"/>
    <w:rsid w:val="00C341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341D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341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263023">
      <w:bodyDiv w:val="1"/>
      <w:marLeft w:val="0"/>
      <w:marRight w:val="0"/>
      <w:marTop w:val="0"/>
      <w:marBottom w:val="0"/>
      <w:divBdr>
        <w:top w:val="none" w:sz="0" w:space="0" w:color="auto"/>
        <w:left w:val="none" w:sz="0" w:space="0" w:color="auto"/>
        <w:bottom w:val="none" w:sz="0" w:space="0" w:color="auto"/>
        <w:right w:val="none" w:sz="0" w:space="0" w:color="auto"/>
      </w:divBdr>
      <w:divsChild>
        <w:div w:id="1676221450">
          <w:marLeft w:val="0"/>
          <w:marRight w:val="0"/>
          <w:marTop w:val="0"/>
          <w:marBottom w:val="0"/>
          <w:divBdr>
            <w:top w:val="none" w:sz="0" w:space="0" w:color="auto"/>
            <w:left w:val="none" w:sz="0" w:space="0" w:color="auto"/>
            <w:bottom w:val="none" w:sz="0" w:space="0" w:color="auto"/>
            <w:right w:val="none" w:sz="0" w:space="0" w:color="auto"/>
          </w:divBdr>
        </w:div>
        <w:div w:id="1100024514">
          <w:marLeft w:val="0"/>
          <w:marRight w:val="0"/>
          <w:marTop w:val="0"/>
          <w:marBottom w:val="0"/>
          <w:divBdr>
            <w:top w:val="none" w:sz="0" w:space="0" w:color="auto"/>
            <w:left w:val="none" w:sz="0" w:space="0" w:color="auto"/>
            <w:bottom w:val="none" w:sz="0" w:space="0" w:color="auto"/>
            <w:right w:val="none" w:sz="0" w:space="0" w:color="auto"/>
          </w:divBdr>
        </w:div>
        <w:div w:id="1147938343">
          <w:marLeft w:val="0"/>
          <w:marRight w:val="0"/>
          <w:marTop w:val="0"/>
          <w:marBottom w:val="0"/>
          <w:divBdr>
            <w:top w:val="none" w:sz="0" w:space="0" w:color="auto"/>
            <w:left w:val="none" w:sz="0" w:space="0" w:color="auto"/>
            <w:bottom w:val="none" w:sz="0" w:space="0" w:color="auto"/>
            <w:right w:val="none" w:sz="0" w:space="0" w:color="auto"/>
          </w:divBdr>
        </w:div>
        <w:div w:id="900404255">
          <w:marLeft w:val="0"/>
          <w:marRight w:val="0"/>
          <w:marTop w:val="0"/>
          <w:marBottom w:val="0"/>
          <w:divBdr>
            <w:top w:val="none" w:sz="0" w:space="0" w:color="auto"/>
            <w:left w:val="none" w:sz="0" w:space="0" w:color="auto"/>
            <w:bottom w:val="none" w:sz="0" w:space="0" w:color="auto"/>
            <w:right w:val="none" w:sz="0" w:space="0" w:color="auto"/>
          </w:divBdr>
        </w:div>
        <w:div w:id="263722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1200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2</cp:revision>
  <dcterms:created xsi:type="dcterms:W3CDTF">2012-01-31T19:09:00Z</dcterms:created>
  <dcterms:modified xsi:type="dcterms:W3CDTF">2012-01-31T19:09:00Z</dcterms:modified>
</cp:coreProperties>
</file>